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2B31" w14:textId="77777777" w:rsidR="00E002DD" w:rsidRDefault="00E002DD" w:rsidP="006E309F">
      <w:pPr>
        <w:rPr>
          <w:rFonts w:ascii="Arial" w:hAnsi="Arial" w:cs="Arial"/>
          <w:sz w:val="28"/>
          <w:szCs w:val="28"/>
        </w:rPr>
      </w:pPr>
    </w:p>
    <w:p w14:paraId="551A7CF9" w14:textId="7953D855" w:rsidR="00595D1B" w:rsidRPr="00E002DD" w:rsidRDefault="00D53356" w:rsidP="00E002DD">
      <w:pPr>
        <w:jc w:val="center"/>
        <w:rPr>
          <w:rFonts w:ascii="Arial" w:hAnsi="Arial" w:cs="Arial"/>
          <w:sz w:val="28"/>
          <w:szCs w:val="28"/>
        </w:rPr>
      </w:pPr>
      <w:r w:rsidRPr="00E002DD">
        <w:rPr>
          <w:rFonts w:ascii="Arial" w:hAnsi="Arial" w:cs="Arial"/>
          <w:sz w:val="28"/>
          <w:szCs w:val="28"/>
        </w:rPr>
        <w:t>Renewable Energy Generating System</w:t>
      </w:r>
    </w:p>
    <w:p w14:paraId="3450890D" w14:textId="63CF47EC" w:rsidR="00E002DD" w:rsidRDefault="00E002DD" w:rsidP="00E002DD">
      <w:pPr>
        <w:jc w:val="center"/>
        <w:rPr>
          <w:rFonts w:ascii="Arial" w:hAnsi="Arial" w:cs="Arial"/>
          <w:sz w:val="24"/>
          <w:szCs w:val="24"/>
        </w:rPr>
      </w:pPr>
      <w:r w:rsidRPr="00E002DD">
        <w:rPr>
          <w:rFonts w:ascii="Arial" w:hAnsi="Arial" w:cs="Arial"/>
          <w:sz w:val="24"/>
          <w:szCs w:val="24"/>
        </w:rPr>
        <w:t>Annexure-I</w:t>
      </w:r>
    </w:p>
    <w:p w14:paraId="591BB0D9" w14:textId="283450D8" w:rsidR="00E002DD" w:rsidRDefault="00E002DD" w:rsidP="00E002DD">
      <w:pPr>
        <w:pStyle w:val="TableParagraph"/>
        <w:spacing w:before="121"/>
        <w:ind w:left="2726" w:right="1097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z w:val="21"/>
        </w:rPr>
        <w:tab/>
        <w:t xml:space="preserve">       </w:t>
      </w:r>
      <w:r w:rsidRPr="00E002DD">
        <w:rPr>
          <w:rFonts w:ascii="Arial"/>
          <w:b/>
          <w:sz w:val="21"/>
        </w:rPr>
        <w:t>(Commissioning Report for RE System)</w:t>
      </w:r>
    </w:p>
    <w:p w14:paraId="4FDD45D8" w14:textId="1298BA81" w:rsidR="00E002DD" w:rsidRPr="00D53356" w:rsidRDefault="00E002DD" w:rsidP="00E002DD">
      <w:pPr>
        <w:ind w:firstLine="720"/>
        <w:rPr>
          <w:rFonts w:ascii="Arial" w:hAnsi="Arial" w:cs="Arial"/>
          <w:sz w:val="24"/>
          <w:szCs w:val="24"/>
        </w:rPr>
      </w:pPr>
    </w:p>
    <w:p w14:paraId="600F2C06" w14:textId="194427BD" w:rsidR="00E76FD0" w:rsidRPr="00E76FD0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E76FD0">
        <w:rPr>
          <w:rFonts w:ascii="Arial" w:hAnsi="Arial" w:cs="Arial"/>
          <w:color w:val="000000" w:themeColor="text1"/>
          <w:w w:val="105"/>
        </w:rPr>
        <w:t>Name</w:t>
      </w:r>
      <w:r w:rsidRPr="00E76FD0">
        <w:rPr>
          <w:rFonts w:ascii="Arial" w:hAnsi="Arial" w:cs="Arial"/>
          <w:color w:val="000000" w:themeColor="text1"/>
          <w:spacing w:val="-4"/>
          <w:w w:val="105"/>
        </w:rPr>
        <w:t xml:space="preserve"> </w:t>
      </w:r>
      <w:r w:rsidRPr="00E76FD0">
        <w:rPr>
          <w:rFonts w:ascii="Arial" w:hAnsi="Arial" w:cs="Arial"/>
          <w:color w:val="000000" w:themeColor="text1"/>
          <w:w w:val="105"/>
        </w:rPr>
        <w:t>of</w:t>
      </w:r>
      <w:r w:rsidRPr="00E76FD0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E76FD0">
        <w:rPr>
          <w:rFonts w:ascii="Arial" w:hAnsi="Arial" w:cs="Arial"/>
          <w:color w:val="000000" w:themeColor="text1"/>
          <w:w w:val="105"/>
        </w:rPr>
        <w:t>the</w:t>
      </w:r>
      <w:r w:rsidRPr="00E76FD0">
        <w:rPr>
          <w:rFonts w:ascii="Arial" w:hAnsi="Arial" w:cs="Arial"/>
          <w:color w:val="000000" w:themeColor="text1"/>
          <w:spacing w:val="-4"/>
          <w:w w:val="105"/>
        </w:rPr>
        <w:t xml:space="preserve"> </w:t>
      </w:r>
      <w:r w:rsidRPr="00E76FD0">
        <w:rPr>
          <w:rFonts w:ascii="Arial" w:hAnsi="Arial" w:cs="Arial"/>
          <w:color w:val="000000" w:themeColor="text1"/>
          <w:w w:val="105"/>
        </w:rPr>
        <w:t>Consumer</w:t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3030BD" w:rsidRPr="003030BD">
        <w:rPr>
          <w:rFonts w:ascii="Arial" w:hAnsi="Arial" w:cs="Arial"/>
        </w:rPr>
        <w:t xml:space="preserve">TULSHIRAM GOPINATHRAO KULKARNI </w:t>
      </w:r>
    </w:p>
    <w:p w14:paraId="658B6ADA" w14:textId="6B837348" w:rsidR="00D53356" w:rsidRPr="00E76FD0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E76FD0">
        <w:rPr>
          <w:rFonts w:ascii="Arial" w:hAnsi="Arial" w:cs="Arial"/>
          <w:color w:val="000000" w:themeColor="text1"/>
          <w:w w:val="105"/>
        </w:rPr>
        <w:t>Consumer</w:t>
      </w:r>
      <w:r w:rsidRPr="00E76FD0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E76FD0">
        <w:rPr>
          <w:rFonts w:ascii="Arial" w:hAnsi="Arial" w:cs="Arial"/>
          <w:color w:val="000000" w:themeColor="text1"/>
          <w:w w:val="105"/>
        </w:rPr>
        <w:t>Number</w:t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E002DD" w:rsidRPr="00E76FD0">
        <w:rPr>
          <w:rFonts w:ascii="Arial" w:hAnsi="Arial" w:cs="Arial"/>
          <w:color w:val="000000" w:themeColor="text1"/>
          <w:w w:val="105"/>
        </w:rPr>
        <w:tab/>
      </w:r>
      <w:r w:rsidR="003030BD" w:rsidRPr="003030BD">
        <w:rPr>
          <w:rFonts w:ascii="Arial" w:hAnsi="Arial" w:cs="Arial"/>
        </w:rPr>
        <w:t>551112013560</w:t>
      </w:r>
    </w:p>
    <w:p w14:paraId="3599E6DE" w14:textId="10FD519D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w w:val="105"/>
        </w:rPr>
        <w:t>Mobile</w:t>
      </w:r>
      <w:r w:rsidRPr="006E309F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Number</w:t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A959E9" w:rsidRPr="00A959E9">
        <w:rPr>
          <w:rFonts w:ascii="Arial" w:hAnsi="Arial" w:cs="Arial"/>
          <w:color w:val="000000" w:themeColor="text1"/>
          <w:w w:val="105"/>
        </w:rPr>
        <w:t>9423626740</w:t>
      </w:r>
    </w:p>
    <w:p w14:paraId="08A56F99" w14:textId="42D0D780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w w:val="105"/>
        </w:rPr>
        <w:t>E-mail</w:t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A509ED">
        <w:rPr>
          <w:rFonts w:ascii="Arial" w:hAnsi="Arial" w:cs="Arial"/>
          <w:color w:val="000000" w:themeColor="text1"/>
          <w:w w:val="105"/>
        </w:rPr>
        <w:tab/>
      </w:r>
      <w:r w:rsidR="00A509ED">
        <w:rPr>
          <w:rFonts w:ascii="Arial" w:hAnsi="Arial" w:cs="Arial"/>
          <w:color w:val="000000" w:themeColor="text1"/>
          <w:w w:val="105"/>
        </w:rPr>
        <w:tab/>
      </w:r>
    </w:p>
    <w:p w14:paraId="1F153939" w14:textId="6CBD0396" w:rsidR="00D53356" w:rsidRPr="00A959E9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E309F">
        <w:rPr>
          <w:rFonts w:ascii="Arial" w:hAnsi="Arial" w:cs="Arial"/>
          <w:color w:val="000000" w:themeColor="text1"/>
          <w:w w:val="105"/>
        </w:rPr>
        <w:t>Address</w:t>
      </w:r>
      <w:r w:rsidRPr="006E309F">
        <w:rPr>
          <w:rFonts w:ascii="Arial" w:hAnsi="Arial" w:cs="Arial"/>
          <w:color w:val="000000" w:themeColor="text1"/>
          <w:spacing w:val="-11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of</w:t>
      </w:r>
      <w:r w:rsidRPr="006E309F">
        <w:rPr>
          <w:rFonts w:ascii="Arial" w:hAnsi="Arial" w:cs="Arial"/>
          <w:color w:val="000000" w:themeColor="text1"/>
          <w:spacing w:val="-10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Installation</w:t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3030BD" w:rsidRPr="003030BD">
        <w:rPr>
          <w:rFonts w:ascii="Arial" w:hAnsi="Arial" w:cs="Arial"/>
          <w:color w:val="000000" w:themeColor="text1"/>
          <w:w w:val="105"/>
        </w:rPr>
        <w:t>H.NO. 3/346/31 KAWTHA NANDED 431606</w:t>
      </w:r>
    </w:p>
    <w:p w14:paraId="1E42AD20" w14:textId="0FEA9C88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w w:val="105"/>
        </w:rPr>
        <w:t>RE</w:t>
      </w:r>
      <w:r w:rsidRPr="006E309F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Arrangement</w:t>
      </w:r>
      <w:r w:rsidRPr="006E309F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Type</w:t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  <w:t>NET METERING</w:t>
      </w:r>
    </w:p>
    <w:p w14:paraId="5FA0CCF4" w14:textId="7809EA14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w w:val="105"/>
        </w:rPr>
        <w:t>RE</w:t>
      </w:r>
      <w:r w:rsidRPr="006E309F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Source</w:t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  <w:t>SOLAR</w:t>
      </w:r>
    </w:p>
    <w:p w14:paraId="2FB98765" w14:textId="37B81114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spacing w:val="-1"/>
          <w:w w:val="105"/>
        </w:rPr>
        <w:t>Sanctioned</w:t>
      </w:r>
      <w:r w:rsidRPr="006E309F">
        <w:rPr>
          <w:rFonts w:ascii="Arial" w:hAnsi="Arial" w:cs="Arial"/>
          <w:color w:val="000000" w:themeColor="text1"/>
          <w:spacing w:val="-10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Capacity(KW)</w:t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E002DD" w:rsidRPr="006E309F">
        <w:rPr>
          <w:rFonts w:ascii="Arial" w:hAnsi="Arial" w:cs="Arial"/>
          <w:color w:val="000000" w:themeColor="text1"/>
          <w:w w:val="105"/>
        </w:rPr>
        <w:tab/>
      </w:r>
      <w:r w:rsidR="003030BD">
        <w:rPr>
          <w:rFonts w:ascii="Arial" w:hAnsi="Arial" w:cs="Arial"/>
          <w:color w:val="000000" w:themeColor="text1"/>
          <w:w w:val="105"/>
        </w:rPr>
        <w:t>3.3</w:t>
      </w:r>
    </w:p>
    <w:p w14:paraId="22B0BD71" w14:textId="72716801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Capacity Type</w:t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  <w:t>ROOFTOP</w:t>
      </w:r>
    </w:p>
    <w:p w14:paraId="05D3A933" w14:textId="0B974E15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Project Model</w:t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</w:r>
      <w:r w:rsidR="00E002DD" w:rsidRPr="006E309F">
        <w:rPr>
          <w:rFonts w:ascii="Arial" w:hAnsi="Arial" w:cs="Arial"/>
          <w:color w:val="000000" w:themeColor="text1"/>
        </w:rPr>
        <w:tab/>
        <w:t>CAPEX</w:t>
      </w:r>
    </w:p>
    <w:p w14:paraId="05649B01" w14:textId="5567AE09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RE installed Capacity(Rooftop)(KW)</w:t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3030BD">
        <w:rPr>
          <w:rFonts w:ascii="Arial" w:hAnsi="Arial" w:cs="Arial"/>
          <w:color w:val="000000" w:themeColor="text1"/>
        </w:rPr>
        <w:t>3.3</w:t>
      </w:r>
    </w:p>
    <w:p w14:paraId="14E0AADB" w14:textId="77777777" w:rsidR="006E309F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w w:val="105"/>
        </w:rPr>
        <w:t>RE</w:t>
      </w:r>
      <w:r w:rsidRPr="006E309F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installed</w:t>
      </w:r>
      <w:r w:rsidRPr="006E309F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w w:val="105"/>
        </w:rPr>
        <w:t>Capacity</w:t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>(</w:t>
      </w:r>
      <w:proofErr w:type="spellStart"/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>Rooftop+Ground</w:t>
      </w:r>
      <w:proofErr w:type="spellEnd"/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>)</w:t>
      </w:r>
    </w:p>
    <w:p w14:paraId="5425AB4A" w14:textId="1BE7FFF0" w:rsidR="00D53356" w:rsidRP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>(KW)</w:t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ab/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ab/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ab/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ab/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ab/>
      </w:r>
      <w:r w:rsidRPr="006E309F">
        <w:rPr>
          <w:rFonts w:ascii="Arial" w:hAnsi="Arial" w:cs="Arial"/>
          <w:color w:val="000000" w:themeColor="text1"/>
          <w:w w:val="105"/>
          <w:sz w:val="20"/>
          <w:szCs w:val="20"/>
        </w:rPr>
        <w:tab/>
      </w:r>
      <w:r w:rsidRPr="006E309F">
        <w:rPr>
          <w:rFonts w:ascii="Arial" w:hAnsi="Arial" w:cs="Arial"/>
          <w:color w:val="000000" w:themeColor="text1"/>
          <w:w w:val="105"/>
        </w:rPr>
        <w:t>NA</w:t>
      </w:r>
    </w:p>
    <w:p w14:paraId="495C985A" w14:textId="439CD0CE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  <w:spacing w:val="-1"/>
          <w:w w:val="105"/>
        </w:rPr>
        <w:t>RE</w:t>
      </w:r>
      <w:r w:rsidRPr="006E309F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spacing w:val="-1"/>
          <w:w w:val="105"/>
        </w:rPr>
        <w:t>installed</w:t>
      </w:r>
      <w:r w:rsidRPr="006E309F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6E309F">
        <w:rPr>
          <w:rFonts w:ascii="Arial" w:hAnsi="Arial" w:cs="Arial"/>
          <w:color w:val="000000" w:themeColor="text1"/>
          <w:spacing w:val="-1"/>
          <w:w w:val="105"/>
        </w:rPr>
        <w:t>Capacity (Ground) (KW)</w:t>
      </w:r>
      <w:r w:rsidR="006E309F" w:rsidRPr="006E309F">
        <w:rPr>
          <w:rFonts w:ascii="Arial" w:hAnsi="Arial" w:cs="Arial"/>
          <w:color w:val="000000" w:themeColor="text1"/>
          <w:spacing w:val="-1"/>
          <w:w w:val="105"/>
        </w:rPr>
        <w:tab/>
        <w:t>NA</w:t>
      </w:r>
    </w:p>
    <w:p w14:paraId="2B517568" w14:textId="23409521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Installation date</w:t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3030BD">
        <w:rPr>
          <w:rFonts w:ascii="Arial" w:hAnsi="Arial" w:cs="Arial"/>
          <w:color w:val="000000" w:themeColor="text1"/>
        </w:rPr>
        <w:t>18</w:t>
      </w:r>
      <w:r w:rsidR="006E309F" w:rsidRPr="006E309F">
        <w:rPr>
          <w:rFonts w:ascii="Arial" w:hAnsi="Arial" w:cs="Arial"/>
          <w:color w:val="000000" w:themeColor="text1"/>
        </w:rPr>
        <w:t>/</w:t>
      </w:r>
      <w:r w:rsidR="00156B0F">
        <w:rPr>
          <w:rFonts w:ascii="Arial" w:hAnsi="Arial" w:cs="Arial"/>
          <w:color w:val="000000" w:themeColor="text1"/>
        </w:rPr>
        <w:t>0</w:t>
      </w:r>
      <w:r w:rsidR="003030BD">
        <w:rPr>
          <w:rFonts w:ascii="Arial" w:hAnsi="Arial" w:cs="Arial"/>
          <w:color w:val="000000" w:themeColor="text1"/>
        </w:rPr>
        <w:t>6</w:t>
      </w:r>
      <w:r w:rsidR="006E309F" w:rsidRPr="006E309F">
        <w:rPr>
          <w:rFonts w:ascii="Arial" w:hAnsi="Arial" w:cs="Arial"/>
          <w:color w:val="000000" w:themeColor="text1"/>
        </w:rPr>
        <w:t>/202</w:t>
      </w:r>
      <w:r w:rsidR="00156B0F">
        <w:rPr>
          <w:rFonts w:ascii="Arial" w:hAnsi="Arial" w:cs="Arial"/>
          <w:color w:val="000000" w:themeColor="text1"/>
        </w:rPr>
        <w:t>5</w:t>
      </w:r>
    </w:p>
    <w:p w14:paraId="08D35C68" w14:textId="7F7B566D" w:rsidR="00D53356" w:rsidRPr="006E309F" w:rsidRDefault="00D53356" w:rsidP="006E30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Solar PV Details</w:t>
      </w:r>
    </w:p>
    <w:p w14:paraId="739B3B15" w14:textId="5C5CB8B7" w:rsidR="00D53356" w:rsidRPr="006E309F" w:rsidRDefault="00D53356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Inverter Capacity(KW)</w:t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3030BD">
        <w:rPr>
          <w:rFonts w:ascii="Arial" w:hAnsi="Arial" w:cs="Arial"/>
          <w:color w:val="000000" w:themeColor="text1"/>
        </w:rPr>
        <w:t>3.3</w:t>
      </w:r>
    </w:p>
    <w:p w14:paraId="07A8EC43" w14:textId="59DDC35C" w:rsidR="00D53356" w:rsidRPr="006E309F" w:rsidRDefault="00D53356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Inverter Make</w:t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E76FD0">
        <w:rPr>
          <w:rFonts w:ascii="Arial" w:hAnsi="Arial" w:cs="Arial"/>
          <w:color w:val="000000" w:themeColor="text1"/>
        </w:rPr>
        <w:t>Solax Power</w:t>
      </w:r>
    </w:p>
    <w:p w14:paraId="362113CF" w14:textId="37049BF5" w:rsidR="00D53356" w:rsidRPr="006E309F" w:rsidRDefault="00D53356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proofErr w:type="spellStart"/>
      <w:r w:rsidRPr="006E309F">
        <w:rPr>
          <w:rFonts w:ascii="Arial" w:hAnsi="Arial" w:cs="Arial"/>
          <w:color w:val="000000" w:themeColor="text1"/>
        </w:rPr>
        <w:t>No.of</w:t>
      </w:r>
      <w:proofErr w:type="spellEnd"/>
      <w:r w:rsidRPr="006E309F">
        <w:rPr>
          <w:rFonts w:ascii="Arial" w:hAnsi="Arial" w:cs="Arial"/>
          <w:color w:val="000000" w:themeColor="text1"/>
        </w:rPr>
        <w:t xml:space="preserve"> PV Modules</w:t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  <w:t>0</w:t>
      </w:r>
      <w:r w:rsidR="003030BD">
        <w:rPr>
          <w:rFonts w:ascii="Arial" w:hAnsi="Arial" w:cs="Arial"/>
          <w:color w:val="000000" w:themeColor="text1"/>
        </w:rPr>
        <w:t>6</w:t>
      </w:r>
    </w:p>
    <w:p w14:paraId="5B3EDEF9" w14:textId="05F8575E" w:rsidR="00D53356" w:rsidRDefault="00D53356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6E309F">
        <w:rPr>
          <w:rFonts w:ascii="Arial" w:hAnsi="Arial" w:cs="Arial"/>
          <w:color w:val="000000" w:themeColor="text1"/>
        </w:rPr>
        <w:t>Module Capacity (KW)</w:t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6E309F" w:rsidRPr="006E309F">
        <w:rPr>
          <w:rFonts w:ascii="Arial" w:hAnsi="Arial" w:cs="Arial"/>
          <w:color w:val="000000" w:themeColor="text1"/>
        </w:rPr>
        <w:tab/>
      </w:r>
      <w:r w:rsidR="003030BD">
        <w:rPr>
          <w:rFonts w:ascii="Arial" w:hAnsi="Arial" w:cs="Arial"/>
          <w:color w:val="000000" w:themeColor="text1"/>
        </w:rPr>
        <w:t>3.3</w:t>
      </w:r>
    </w:p>
    <w:p w14:paraId="18018972" w14:textId="0E029FE0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15BC1677" w14:textId="6BB68EA5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558B51B7" w14:textId="5CCACA65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6AC37AA0" w14:textId="68444894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1EA14AA8" w14:textId="2CB9D04C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6F78AF1A" w14:textId="03E25AD5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1DC33D87" w14:textId="661C1498" w:rsid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5E4F0008" w14:textId="77777777" w:rsidR="006E309F" w:rsidRPr="006E309F" w:rsidRDefault="006E309F" w:rsidP="006E309F">
      <w:pPr>
        <w:spacing w:line="360" w:lineRule="auto"/>
        <w:ind w:left="720"/>
        <w:rPr>
          <w:rFonts w:ascii="Arial" w:hAnsi="Arial" w:cs="Arial"/>
          <w:color w:val="000000" w:themeColor="text1"/>
        </w:rPr>
      </w:pPr>
    </w:p>
    <w:p w14:paraId="00247C80" w14:textId="31F6405A" w:rsidR="00D53356" w:rsidRPr="00CE1788" w:rsidRDefault="00D53356" w:rsidP="00D53356">
      <w:pPr>
        <w:spacing w:before="95"/>
        <w:ind w:left="2019" w:right="203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CE1788">
        <w:rPr>
          <w:rFonts w:ascii="Arial" w:hAnsi="Arial" w:cs="Arial"/>
          <w:b/>
          <w:color w:val="000000" w:themeColor="text1"/>
          <w:w w:val="105"/>
          <w:sz w:val="24"/>
          <w:szCs w:val="28"/>
        </w:rPr>
        <w:lastRenderedPageBreak/>
        <w:t>Proforma-A</w:t>
      </w:r>
    </w:p>
    <w:p w14:paraId="12C8E0CB" w14:textId="77777777" w:rsidR="00D53356" w:rsidRPr="00CE1788" w:rsidRDefault="00D53356" w:rsidP="00D53356">
      <w:pPr>
        <w:spacing w:before="136"/>
        <w:ind w:left="2019" w:right="2037"/>
        <w:jc w:val="center"/>
        <w:rPr>
          <w:rFonts w:ascii="Arial" w:hAnsi="Arial" w:cs="Arial"/>
          <w:b/>
          <w:color w:val="000000" w:themeColor="text1"/>
          <w:sz w:val="16"/>
          <w:szCs w:val="24"/>
        </w:rPr>
      </w:pPr>
      <w:r w:rsidRPr="00CE1788">
        <w:rPr>
          <w:rFonts w:ascii="Arial" w:hAnsi="Arial" w:cs="Arial"/>
          <w:b/>
          <w:color w:val="000000" w:themeColor="text1"/>
          <w:w w:val="105"/>
          <w:sz w:val="16"/>
          <w:szCs w:val="24"/>
        </w:rPr>
        <w:t>COMMISSIONING</w:t>
      </w:r>
      <w:r w:rsidRPr="00CE1788">
        <w:rPr>
          <w:rFonts w:ascii="Arial" w:hAnsi="Arial" w:cs="Arial"/>
          <w:b/>
          <w:color w:val="000000" w:themeColor="text1"/>
          <w:spacing w:val="-2"/>
          <w:w w:val="105"/>
          <w:sz w:val="16"/>
          <w:szCs w:val="24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  <w:sz w:val="16"/>
          <w:szCs w:val="24"/>
        </w:rPr>
        <w:t>REPORT</w:t>
      </w:r>
      <w:r w:rsidRPr="00CE1788">
        <w:rPr>
          <w:rFonts w:ascii="Arial" w:hAnsi="Arial" w:cs="Arial"/>
          <w:b/>
          <w:color w:val="000000" w:themeColor="text1"/>
          <w:spacing w:val="-1"/>
          <w:w w:val="105"/>
          <w:sz w:val="16"/>
          <w:szCs w:val="24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  <w:sz w:val="16"/>
          <w:szCs w:val="24"/>
        </w:rPr>
        <w:t>(PROVISIONAL) FOR GRID</w:t>
      </w:r>
      <w:r w:rsidRPr="00CE1788">
        <w:rPr>
          <w:rFonts w:ascii="Arial" w:hAnsi="Arial" w:cs="Arial"/>
          <w:b/>
          <w:color w:val="000000" w:themeColor="text1"/>
          <w:spacing w:val="-1"/>
          <w:w w:val="105"/>
          <w:sz w:val="16"/>
          <w:szCs w:val="24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  <w:sz w:val="16"/>
          <w:szCs w:val="24"/>
        </w:rPr>
        <w:t>CONNECTED</w:t>
      </w:r>
      <w:r w:rsidRPr="00CE1788">
        <w:rPr>
          <w:rFonts w:ascii="Arial" w:hAnsi="Arial" w:cs="Arial"/>
          <w:b/>
          <w:color w:val="000000" w:themeColor="text1"/>
          <w:spacing w:val="1"/>
          <w:w w:val="105"/>
          <w:sz w:val="16"/>
          <w:szCs w:val="24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  <w:sz w:val="16"/>
          <w:szCs w:val="24"/>
        </w:rPr>
        <w:t>SOLAR</w:t>
      </w:r>
    </w:p>
    <w:p w14:paraId="3F647841" w14:textId="77777777" w:rsidR="00D53356" w:rsidRPr="00CE1788" w:rsidRDefault="00D53356" w:rsidP="00D53356">
      <w:pPr>
        <w:spacing w:before="113"/>
        <w:ind w:left="2016" w:right="2037"/>
        <w:jc w:val="center"/>
        <w:rPr>
          <w:rFonts w:ascii="Arial" w:hAnsi="Arial" w:cs="Arial"/>
          <w:b/>
          <w:color w:val="000000" w:themeColor="text1"/>
        </w:rPr>
      </w:pPr>
      <w:r w:rsidRPr="00CE1788">
        <w:rPr>
          <w:rFonts w:ascii="Arial" w:hAnsi="Arial" w:cs="Arial"/>
          <w:b/>
          <w:color w:val="000000" w:themeColor="text1"/>
          <w:w w:val="105"/>
        </w:rPr>
        <w:t>PHOTOVOLTAIC</w:t>
      </w:r>
      <w:r w:rsidRPr="00CE1788">
        <w:rPr>
          <w:rFonts w:ascii="Arial" w:hAnsi="Arial" w:cs="Arial"/>
          <w:b/>
          <w:color w:val="000000" w:themeColor="text1"/>
          <w:spacing w:val="-6"/>
          <w:w w:val="105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</w:rPr>
        <w:t>POWER</w:t>
      </w:r>
      <w:r w:rsidRPr="00CE1788">
        <w:rPr>
          <w:rFonts w:ascii="Arial" w:hAnsi="Arial" w:cs="Arial"/>
          <w:b/>
          <w:color w:val="000000" w:themeColor="text1"/>
          <w:spacing w:val="-5"/>
          <w:w w:val="105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</w:rPr>
        <w:t>PLANT</w:t>
      </w:r>
      <w:r w:rsidRPr="00CE1788">
        <w:rPr>
          <w:rFonts w:ascii="Arial" w:hAnsi="Arial" w:cs="Arial"/>
          <w:b/>
          <w:color w:val="000000" w:themeColor="text1"/>
          <w:spacing w:val="-6"/>
          <w:w w:val="105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</w:rPr>
        <w:t>(with</w:t>
      </w:r>
      <w:r w:rsidRPr="00CE1788">
        <w:rPr>
          <w:rFonts w:ascii="Arial" w:hAnsi="Arial" w:cs="Arial"/>
          <w:b/>
          <w:color w:val="000000" w:themeColor="text1"/>
          <w:spacing w:val="-7"/>
          <w:w w:val="105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</w:rPr>
        <w:t>Net-metering</w:t>
      </w:r>
      <w:r w:rsidRPr="00CE1788">
        <w:rPr>
          <w:rFonts w:ascii="Arial" w:hAnsi="Arial" w:cs="Arial"/>
          <w:b/>
          <w:color w:val="000000" w:themeColor="text1"/>
          <w:spacing w:val="-7"/>
          <w:w w:val="105"/>
        </w:rPr>
        <w:t xml:space="preserve"> </w:t>
      </w:r>
      <w:r w:rsidRPr="00CE1788">
        <w:rPr>
          <w:rFonts w:ascii="Arial" w:hAnsi="Arial" w:cs="Arial"/>
          <w:b/>
          <w:color w:val="000000" w:themeColor="text1"/>
          <w:w w:val="105"/>
        </w:rPr>
        <w:t>facility)</w:t>
      </w:r>
    </w:p>
    <w:p w14:paraId="0C6639C7" w14:textId="77777777" w:rsidR="00D53356" w:rsidRPr="00E002DD" w:rsidRDefault="00D53356" w:rsidP="00D53356">
      <w:pPr>
        <w:pStyle w:val="BodyText"/>
        <w:rPr>
          <w:rFonts w:ascii="Arial" w:hAnsi="Arial" w:cs="Arial"/>
          <w:b/>
          <w:color w:val="000000" w:themeColor="text1"/>
          <w:sz w:val="16"/>
        </w:rPr>
      </w:pPr>
    </w:p>
    <w:p w14:paraId="48C33D04" w14:textId="77777777" w:rsidR="00D53356" w:rsidRPr="00E002DD" w:rsidRDefault="00D53356" w:rsidP="00D53356">
      <w:pPr>
        <w:pStyle w:val="BodyText"/>
        <w:spacing w:before="10"/>
        <w:rPr>
          <w:rFonts w:ascii="Arial" w:hAnsi="Arial" w:cs="Arial"/>
          <w:b/>
          <w:color w:val="000000" w:themeColor="text1"/>
          <w:sz w:val="12"/>
        </w:rPr>
      </w:pPr>
    </w:p>
    <w:p w14:paraId="0C23E095" w14:textId="2F3A321D" w:rsidR="00D53356" w:rsidRPr="00156B0F" w:rsidRDefault="00D53356" w:rsidP="00156B0F">
      <w:pPr>
        <w:spacing w:line="480" w:lineRule="auto"/>
        <w:ind w:left="142"/>
        <w:jc w:val="both"/>
        <w:rPr>
          <w:rFonts w:ascii="Arial" w:hAnsi="Arial" w:cs="Arial"/>
          <w:b/>
          <w:bCs/>
          <w:color w:val="000000" w:themeColor="text1"/>
          <w:sz w:val="20"/>
          <w:szCs w:val="24"/>
        </w:rPr>
      </w:pP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>Certified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>that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>a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>Grid</w:t>
      </w:r>
      <w:r w:rsidRPr="00CE1788">
        <w:rPr>
          <w:rFonts w:ascii="Arial" w:hAnsi="Arial" w:cs="Arial"/>
          <w:color w:val="000000" w:themeColor="text1"/>
          <w:spacing w:val="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Connected SPV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Power Plant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of</w:t>
      </w:r>
      <w:r w:rsidR="00CE1788"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="003030BD">
        <w:rPr>
          <w:rFonts w:ascii="Arial" w:hAnsi="Arial" w:cs="Arial"/>
          <w:b/>
          <w:bCs/>
          <w:color w:val="000000" w:themeColor="text1"/>
          <w:sz w:val="20"/>
          <w:szCs w:val="24"/>
        </w:rPr>
        <w:t>3.3</w:t>
      </w:r>
      <w:r w:rsidRPr="00DD7606">
        <w:rPr>
          <w:rFonts w:ascii="Arial" w:hAnsi="Arial" w:cs="Arial"/>
          <w:b/>
          <w:bCs/>
          <w:color w:val="000000" w:themeColor="text1"/>
          <w:sz w:val="20"/>
          <w:szCs w:val="24"/>
        </w:rPr>
        <w:t>KWp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capacity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has</w:t>
      </w:r>
      <w:r w:rsidRPr="00CE1788">
        <w:rPr>
          <w:rFonts w:ascii="Arial" w:hAnsi="Arial" w:cs="Arial"/>
          <w:color w:val="000000" w:themeColor="text1"/>
          <w:spacing w:val="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been installed at the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site</w:t>
      </w:r>
      <w:r w:rsidR="00407DCC" w:rsidRPr="00407DCC">
        <w:rPr>
          <w:rFonts w:ascii="Arial" w:hAnsi="Arial" w:cs="Arial"/>
          <w:color w:val="000000" w:themeColor="text1"/>
          <w:w w:val="105"/>
        </w:rPr>
        <w:t xml:space="preserve"> </w:t>
      </w:r>
      <w:r w:rsidR="003030BD" w:rsidRPr="003030BD">
        <w:rPr>
          <w:rFonts w:ascii="Arial" w:hAnsi="Arial" w:cs="Arial"/>
          <w:b/>
          <w:bCs/>
          <w:sz w:val="20"/>
          <w:szCs w:val="20"/>
        </w:rPr>
        <w:t>H.NO. 3/346/31 KAWTHA NANDED 431606</w:t>
      </w:r>
      <w:r w:rsidR="00A959E9" w:rsidRPr="00A959E9">
        <w:rPr>
          <w:rFonts w:ascii="Arial" w:hAnsi="Arial" w:cs="Arial"/>
          <w:b/>
          <w:bCs/>
          <w:sz w:val="20"/>
          <w:szCs w:val="20"/>
        </w:rPr>
        <w:t>,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District</w:t>
      </w:r>
      <w:r w:rsidRPr="00CE1788">
        <w:rPr>
          <w:rFonts w:ascii="Arial" w:hAnsi="Arial" w:cs="Arial"/>
          <w:color w:val="000000" w:themeColor="text1"/>
          <w:spacing w:val="-3"/>
          <w:sz w:val="20"/>
          <w:szCs w:val="24"/>
        </w:rPr>
        <w:t xml:space="preserve"> </w:t>
      </w:r>
      <w:r w:rsidR="00CE1788" w:rsidRPr="00CE1788">
        <w:rPr>
          <w:rFonts w:ascii="Arial" w:hAnsi="Arial" w:cs="Arial"/>
          <w:b/>
          <w:bCs/>
          <w:color w:val="000000" w:themeColor="text1"/>
          <w:sz w:val="20"/>
          <w:szCs w:val="24"/>
        </w:rPr>
        <w:t>NANDED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of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MAHARASHTRA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which</w:t>
      </w:r>
      <w:r w:rsidRPr="00CE1788">
        <w:rPr>
          <w:rFonts w:ascii="Arial" w:hAnsi="Arial" w:cs="Arial"/>
          <w:color w:val="000000" w:themeColor="text1"/>
          <w:spacing w:val="-4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has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been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installed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by</w:t>
      </w:r>
      <w:r w:rsidRPr="00CE1788">
        <w:rPr>
          <w:rFonts w:ascii="Arial" w:hAnsi="Arial" w:cs="Arial"/>
          <w:color w:val="000000" w:themeColor="text1"/>
          <w:spacing w:val="-5"/>
          <w:sz w:val="20"/>
          <w:szCs w:val="24"/>
        </w:rPr>
        <w:t xml:space="preserve"> </w:t>
      </w:r>
      <w:r w:rsidR="003030BD">
        <w:rPr>
          <w:rFonts w:ascii="Arial" w:hAnsi="Arial" w:cs="Arial"/>
          <w:color w:val="000000" w:themeColor="text1"/>
          <w:spacing w:val="-5"/>
          <w:sz w:val="20"/>
          <w:szCs w:val="24"/>
        </w:rPr>
        <w:t xml:space="preserve">                                  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M/S</w:t>
      </w:r>
      <w:r w:rsidR="00CE1788"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="00CE1788" w:rsidRPr="00CE1788">
        <w:rPr>
          <w:rFonts w:ascii="Arial" w:hAnsi="Arial" w:cs="Arial"/>
          <w:b/>
          <w:bCs/>
          <w:color w:val="000000" w:themeColor="text1"/>
          <w:sz w:val="20"/>
          <w:szCs w:val="24"/>
        </w:rPr>
        <w:t>UMAR SOLAR SERVICES</w:t>
      </w:r>
      <w:r w:rsidR="00CE1788"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on</w:t>
      </w:r>
      <w:r w:rsidR="00CE1788" w:rsidRPr="00CE1788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="003030BD">
        <w:rPr>
          <w:rFonts w:ascii="Arial" w:hAnsi="Arial" w:cs="Arial"/>
          <w:b/>
          <w:bCs/>
          <w:color w:val="000000" w:themeColor="text1"/>
          <w:sz w:val="20"/>
          <w:szCs w:val="24"/>
        </w:rPr>
        <w:t>18</w:t>
      </w:r>
      <w:r w:rsidR="00CE1788" w:rsidRPr="00CE1788">
        <w:rPr>
          <w:rFonts w:ascii="Arial" w:hAnsi="Arial" w:cs="Arial"/>
          <w:b/>
          <w:bCs/>
          <w:color w:val="000000" w:themeColor="text1"/>
          <w:sz w:val="20"/>
          <w:szCs w:val="24"/>
        </w:rPr>
        <w:t>/</w:t>
      </w:r>
      <w:r w:rsidR="0003111A">
        <w:rPr>
          <w:rFonts w:ascii="Arial" w:hAnsi="Arial" w:cs="Arial"/>
          <w:b/>
          <w:bCs/>
          <w:color w:val="000000" w:themeColor="text1"/>
          <w:sz w:val="20"/>
          <w:szCs w:val="24"/>
        </w:rPr>
        <w:t>0</w:t>
      </w:r>
      <w:r w:rsidR="003030BD">
        <w:rPr>
          <w:rFonts w:ascii="Arial" w:hAnsi="Arial" w:cs="Arial"/>
          <w:b/>
          <w:bCs/>
          <w:color w:val="000000" w:themeColor="text1"/>
          <w:sz w:val="20"/>
          <w:szCs w:val="24"/>
        </w:rPr>
        <w:t>6</w:t>
      </w:r>
      <w:r w:rsidR="00CE1788" w:rsidRPr="00CE1788">
        <w:rPr>
          <w:rFonts w:ascii="Arial" w:hAnsi="Arial" w:cs="Arial"/>
          <w:b/>
          <w:bCs/>
          <w:color w:val="000000" w:themeColor="text1"/>
          <w:sz w:val="20"/>
          <w:szCs w:val="24"/>
        </w:rPr>
        <w:t>/202</w:t>
      </w:r>
      <w:r w:rsidR="0003111A">
        <w:rPr>
          <w:rFonts w:ascii="Arial" w:hAnsi="Arial" w:cs="Arial"/>
          <w:b/>
          <w:bCs/>
          <w:color w:val="000000" w:themeColor="text1"/>
          <w:sz w:val="20"/>
          <w:szCs w:val="24"/>
        </w:rPr>
        <w:t>5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.The</w:t>
      </w:r>
      <w:r w:rsidRPr="00CE1788">
        <w:rPr>
          <w:rFonts w:ascii="Arial" w:hAnsi="Arial" w:cs="Arial"/>
          <w:color w:val="000000" w:themeColor="text1"/>
          <w:spacing w:val="2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system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is</w:t>
      </w:r>
      <w:r w:rsidRPr="00CE1788">
        <w:rPr>
          <w:rFonts w:ascii="Arial" w:hAnsi="Arial" w:cs="Arial"/>
          <w:color w:val="000000" w:themeColor="text1"/>
          <w:spacing w:val="20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as</w:t>
      </w:r>
      <w:r w:rsidRPr="00CE1788">
        <w:rPr>
          <w:rFonts w:ascii="Arial" w:hAnsi="Arial" w:cs="Arial"/>
          <w:color w:val="000000" w:themeColor="text1"/>
          <w:spacing w:val="20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per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BIS/MNRE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specifications.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The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system</w:t>
      </w:r>
      <w:r w:rsidRPr="00CE1788">
        <w:rPr>
          <w:rFonts w:ascii="Arial" w:hAnsi="Arial" w:cs="Arial"/>
          <w:color w:val="000000" w:themeColor="text1"/>
          <w:spacing w:val="23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has</w:t>
      </w:r>
      <w:r w:rsidRPr="00CE1788">
        <w:rPr>
          <w:rFonts w:ascii="Arial" w:hAnsi="Arial" w:cs="Arial"/>
          <w:color w:val="000000" w:themeColor="text1"/>
          <w:spacing w:val="23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been</w:t>
      </w:r>
      <w:r w:rsidRPr="00CE1788">
        <w:rPr>
          <w:rFonts w:ascii="Arial" w:hAnsi="Arial" w:cs="Arial"/>
          <w:color w:val="000000" w:themeColor="text1"/>
          <w:spacing w:val="20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checked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for</w:t>
      </w:r>
      <w:r w:rsidRPr="00CE1788">
        <w:rPr>
          <w:rFonts w:ascii="Arial" w:hAnsi="Arial" w:cs="Arial"/>
          <w:color w:val="000000" w:themeColor="text1"/>
          <w:spacing w:val="2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its</w:t>
      </w:r>
      <w:r w:rsidRPr="00CE1788">
        <w:rPr>
          <w:rFonts w:ascii="Arial" w:hAnsi="Arial" w:cs="Arial"/>
          <w:color w:val="000000" w:themeColor="text1"/>
          <w:spacing w:val="-47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performance</w:t>
      </w:r>
      <w:r w:rsidRPr="00CE1788">
        <w:rPr>
          <w:rFonts w:ascii="Arial" w:hAnsi="Arial" w:cs="Arial"/>
          <w:color w:val="000000" w:themeColor="text1"/>
          <w:spacing w:val="-1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and found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in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order for further</w:t>
      </w:r>
      <w:r w:rsidRPr="00CE1788">
        <w:rPr>
          <w:rFonts w:ascii="Arial" w:hAnsi="Arial" w:cs="Arial"/>
          <w:color w:val="000000" w:themeColor="text1"/>
          <w:spacing w:val="-3"/>
          <w:sz w:val="20"/>
          <w:szCs w:val="24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4"/>
        </w:rPr>
        <w:t>commissioning</w:t>
      </w:r>
      <w:r w:rsidRPr="00E002DD">
        <w:rPr>
          <w:rFonts w:ascii="Arial" w:hAnsi="Arial" w:cs="Arial"/>
          <w:color w:val="000000" w:themeColor="text1"/>
          <w:sz w:val="18"/>
        </w:rPr>
        <w:t>.</w:t>
      </w:r>
    </w:p>
    <w:p w14:paraId="576B5A1E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4C6D0E42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0EC8E042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4B4FF521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7A14BDB4" w14:textId="7657389E" w:rsidR="00CE1788" w:rsidRDefault="00CE1788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0B24023C" w14:textId="77777777" w:rsidR="009C49A0" w:rsidRPr="00E002DD" w:rsidRDefault="009C49A0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0A53A858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466DFA94" w14:textId="77777777" w:rsidR="00D53356" w:rsidRPr="00E002DD" w:rsidRDefault="00D53356" w:rsidP="00D53356">
      <w:pPr>
        <w:pStyle w:val="BodyText"/>
        <w:spacing w:before="5"/>
        <w:rPr>
          <w:rFonts w:ascii="Arial" w:hAnsi="Arial" w:cs="Arial"/>
          <w:color w:val="000000" w:themeColor="text1"/>
          <w:sz w:val="22"/>
        </w:rPr>
      </w:pPr>
    </w:p>
    <w:p w14:paraId="47CA7B0A" w14:textId="75DB1F2E" w:rsidR="00D53356" w:rsidRDefault="00D53356" w:rsidP="00CE1788">
      <w:pPr>
        <w:tabs>
          <w:tab w:val="left" w:pos="5142"/>
        </w:tabs>
        <w:ind w:left="101"/>
        <w:rPr>
          <w:rFonts w:ascii="Arial" w:hAnsi="Arial" w:cs="Arial"/>
          <w:b/>
          <w:color w:val="000000" w:themeColor="text1"/>
          <w:sz w:val="18"/>
        </w:rPr>
      </w:pPr>
      <w:r w:rsidRPr="00E002DD">
        <w:rPr>
          <w:rFonts w:ascii="Arial" w:hAnsi="Arial" w:cs="Arial"/>
          <w:b/>
          <w:color w:val="000000" w:themeColor="text1"/>
          <w:sz w:val="18"/>
        </w:rPr>
        <w:t>Signature</w:t>
      </w:r>
      <w:r w:rsidRPr="00E002DD">
        <w:rPr>
          <w:rFonts w:ascii="Arial" w:hAnsi="Arial" w:cs="Arial"/>
          <w:b/>
          <w:color w:val="000000" w:themeColor="text1"/>
          <w:spacing w:val="-1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of</w:t>
      </w:r>
      <w:r w:rsidRPr="00E002DD">
        <w:rPr>
          <w:rFonts w:ascii="Arial" w:hAnsi="Arial" w:cs="Arial"/>
          <w:b/>
          <w:color w:val="000000" w:themeColor="text1"/>
          <w:spacing w:val="-4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the beneficiary</w:t>
      </w:r>
      <w:r w:rsidRPr="00E002DD">
        <w:rPr>
          <w:rFonts w:ascii="Arial" w:hAnsi="Arial" w:cs="Arial"/>
          <w:b/>
          <w:color w:val="000000" w:themeColor="text1"/>
          <w:sz w:val="18"/>
        </w:rPr>
        <w:tab/>
      </w:r>
      <w:r w:rsidR="00CE1788">
        <w:rPr>
          <w:rFonts w:ascii="Arial" w:hAnsi="Arial" w:cs="Arial"/>
          <w:b/>
          <w:color w:val="000000" w:themeColor="text1"/>
          <w:sz w:val="18"/>
        </w:rPr>
        <w:tab/>
      </w:r>
      <w:r w:rsidRPr="00E002DD">
        <w:rPr>
          <w:rFonts w:ascii="Arial" w:hAnsi="Arial" w:cs="Arial"/>
          <w:b/>
          <w:color w:val="000000" w:themeColor="text1"/>
          <w:sz w:val="18"/>
        </w:rPr>
        <w:t>Signature of</w:t>
      </w:r>
      <w:r w:rsidRPr="00E002DD">
        <w:rPr>
          <w:rFonts w:ascii="Arial" w:hAnsi="Arial" w:cs="Arial"/>
          <w:b/>
          <w:color w:val="000000" w:themeColor="text1"/>
          <w:spacing w:val="-2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the</w:t>
      </w:r>
      <w:r w:rsidRPr="00E002DD">
        <w:rPr>
          <w:rFonts w:ascii="Arial" w:hAnsi="Arial" w:cs="Arial"/>
          <w:b/>
          <w:color w:val="000000" w:themeColor="text1"/>
          <w:spacing w:val="-2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agency</w:t>
      </w:r>
      <w:r w:rsidRPr="00E002DD">
        <w:rPr>
          <w:rFonts w:ascii="Arial" w:hAnsi="Arial" w:cs="Arial"/>
          <w:b/>
          <w:color w:val="000000" w:themeColor="text1"/>
          <w:spacing w:val="-9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with</w:t>
      </w:r>
      <w:r w:rsidRPr="00E002DD">
        <w:rPr>
          <w:rFonts w:ascii="Arial" w:hAnsi="Arial" w:cs="Arial"/>
          <w:b/>
          <w:color w:val="000000" w:themeColor="text1"/>
          <w:spacing w:val="-1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name,</w:t>
      </w:r>
      <w:r w:rsidRPr="00E002DD">
        <w:rPr>
          <w:rFonts w:ascii="Arial" w:hAnsi="Arial" w:cs="Arial"/>
          <w:b/>
          <w:color w:val="000000" w:themeColor="text1"/>
          <w:spacing w:val="-2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seal</w:t>
      </w:r>
      <w:r w:rsidRPr="00E002DD">
        <w:rPr>
          <w:rFonts w:ascii="Arial" w:hAnsi="Arial" w:cs="Arial"/>
          <w:b/>
          <w:color w:val="000000" w:themeColor="text1"/>
          <w:spacing w:val="1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and</w:t>
      </w:r>
      <w:r w:rsidRPr="00E002DD">
        <w:rPr>
          <w:rFonts w:ascii="Arial" w:hAnsi="Arial" w:cs="Arial"/>
          <w:b/>
          <w:color w:val="000000" w:themeColor="text1"/>
          <w:spacing w:val="-2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date</w:t>
      </w:r>
    </w:p>
    <w:p w14:paraId="0F530141" w14:textId="7E63D1AF" w:rsidR="00CE1788" w:rsidRDefault="00CE1788" w:rsidP="00CE1788">
      <w:pPr>
        <w:tabs>
          <w:tab w:val="left" w:pos="5142"/>
        </w:tabs>
        <w:ind w:left="101"/>
        <w:rPr>
          <w:rFonts w:ascii="Arial" w:hAnsi="Arial" w:cs="Arial"/>
          <w:b/>
          <w:color w:val="000000" w:themeColor="text1"/>
          <w:sz w:val="18"/>
        </w:rPr>
      </w:pPr>
    </w:p>
    <w:p w14:paraId="567013D2" w14:textId="77777777" w:rsidR="00CE1788" w:rsidRPr="00CE1788" w:rsidRDefault="00CE1788" w:rsidP="00CE1788">
      <w:pPr>
        <w:tabs>
          <w:tab w:val="left" w:pos="5142"/>
        </w:tabs>
        <w:ind w:left="101"/>
        <w:rPr>
          <w:rFonts w:ascii="Arial" w:hAnsi="Arial" w:cs="Arial"/>
          <w:b/>
          <w:color w:val="000000" w:themeColor="text1"/>
          <w:sz w:val="18"/>
        </w:rPr>
      </w:pPr>
    </w:p>
    <w:p w14:paraId="38CC24F0" w14:textId="0D9F22D4" w:rsidR="00D53356" w:rsidRPr="00E002DD" w:rsidRDefault="00D53356" w:rsidP="00CE1788">
      <w:pPr>
        <w:spacing w:before="66"/>
        <w:ind w:left="101" w:right="116" w:firstLine="619"/>
        <w:jc w:val="both"/>
        <w:rPr>
          <w:rFonts w:ascii="Arial" w:hAnsi="Arial" w:cs="Arial"/>
          <w:color w:val="000000" w:themeColor="text1"/>
          <w:sz w:val="18"/>
        </w:rPr>
      </w:pPr>
      <w:r w:rsidRPr="00CE1788">
        <w:rPr>
          <w:rFonts w:ascii="Arial" w:hAnsi="Arial" w:cs="Arial"/>
          <w:color w:val="000000" w:themeColor="text1"/>
          <w:sz w:val="20"/>
          <w:szCs w:val="20"/>
        </w:rPr>
        <w:t>The above RTS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installation has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been inspected by me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for Pre-Commissioning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Testing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of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Roof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Top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Solar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Connection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on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dt</w:t>
      </w:r>
      <w:r w:rsidR="00CE1788" w:rsidRPr="00CE17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1788">
        <w:rPr>
          <w:rFonts w:ascii="Arial" w:hAnsi="Arial" w:cs="Arial"/>
          <w:b/>
          <w:bCs/>
          <w:color w:val="000000" w:themeColor="text1"/>
          <w:sz w:val="20"/>
          <w:szCs w:val="20"/>
        </w:rPr>
        <w:t>_____________</w:t>
      </w:r>
      <w:r w:rsidR="00CE1788" w:rsidRPr="00CE17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as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per guidelines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issued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by the office of The Chief Engineer vide letter no 21653 on dt.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18.08.2022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and</w:t>
      </w:r>
      <w:r w:rsidRPr="00CE1788">
        <w:rPr>
          <w:rFonts w:ascii="Arial" w:hAnsi="Arial" w:cs="Arial"/>
          <w:color w:val="000000" w:themeColor="text1"/>
          <w:spacing w:val="1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found</w:t>
      </w:r>
      <w:r w:rsidRPr="00CE1788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in order</w:t>
      </w:r>
      <w:r w:rsidRPr="00CE1788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CE1788">
        <w:rPr>
          <w:rFonts w:ascii="Arial" w:hAnsi="Arial" w:cs="Arial"/>
          <w:color w:val="000000" w:themeColor="text1"/>
          <w:sz w:val="20"/>
          <w:szCs w:val="20"/>
        </w:rPr>
        <w:t>for commissioning</w:t>
      </w:r>
      <w:r w:rsidRPr="00E002DD">
        <w:rPr>
          <w:rFonts w:ascii="Arial" w:hAnsi="Arial" w:cs="Arial"/>
          <w:color w:val="000000" w:themeColor="text1"/>
          <w:sz w:val="18"/>
        </w:rPr>
        <w:t>.</w:t>
      </w:r>
    </w:p>
    <w:p w14:paraId="0AB1EE8C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67191ECA" w14:textId="77777777" w:rsidR="00D53356" w:rsidRPr="00E002DD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49BF127C" w14:textId="2D07C861" w:rsidR="00D53356" w:rsidRDefault="00D53356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1E9EEEE8" w14:textId="52400090" w:rsidR="00CE1788" w:rsidRDefault="00CE1788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7C627CAF" w14:textId="695646C0" w:rsidR="00CE1788" w:rsidRDefault="00CE1788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2DE51349" w14:textId="4821A1B3" w:rsidR="00CE1788" w:rsidRDefault="00CE1788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4D45231F" w14:textId="77777777" w:rsidR="00CE1788" w:rsidRPr="00E002DD" w:rsidRDefault="00CE1788" w:rsidP="00D53356">
      <w:pPr>
        <w:pStyle w:val="BodyText"/>
        <w:rPr>
          <w:rFonts w:ascii="Arial" w:hAnsi="Arial" w:cs="Arial"/>
          <w:color w:val="000000" w:themeColor="text1"/>
          <w:sz w:val="20"/>
        </w:rPr>
      </w:pPr>
    </w:p>
    <w:p w14:paraId="4234F67D" w14:textId="77777777" w:rsidR="00D53356" w:rsidRPr="00E002DD" w:rsidRDefault="00D53356" w:rsidP="00D53356">
      <w:pPr>
        <w:pStyle w:val="BodyText"/>
        <w:spacing w:before="10"/>
        <w:rPr>
          <w:rFonts w:ascii="Arial" w:hAnsi="Arial" w:cs="Arial"/>
          <w:color w:val="000000" w:themeColor="text1"/>
        </w:rPr>
      </w:pPr>
    </w:p>
    <w:p w14:paraId="2FDAF79A" w14:textId="77777777" w:rsidR="00CE1788" w:rsidRDefault="00D53356" w:rsidP="00CE1788">
      <w:pPr>
        <w:spacing w:line="360" w:lineRule="auto"/>
        <w:ind w:left="101" w:right="6858"/>
        <w:rPr>
          <w:rFonts w:ascii="Arial" w:hAnsi="Arial" w:cs="Arial"/>
          <w:b/>
          <w:color w:val="000000" w:themeColor="text1"/>
          <w:spacing w:val="-47"/>
          <w:sz w:val="18"/>
        </w:rPr>
      </w:pPr>
      <w:r w:rsidRPr="00E002DD">
        <w:rPr>
          <w:rFonts w:ascii="Arial" w:hAnsi="Arial" w:cs="Arial"/>
          <w:b/>
          <w:color w:val="000000" w:themeColor="text1"/>
          <w:sz w:val="18"/>
        </w:rPr>
        <w:t>Signature of the MSEDCL Officer</w:t>
      </w:r>
      <w:r w:rsidRPr="00E002DD">
        <w:rPr>
          <w:rFonts w:ascii="Arial" w:hAnsi="Arial" w:cs="Arial"/>
          <w:b/>
          <w:color w:val="000000" w:themeColor="text1"/>
          <w:spacing w:val="-47"/>
          <w:sz w:val="18"/>
        </w:rPr>
        <w:t xml:space="preserve"> </w:t>
      </w:r>
    </w:p>
    <w:p w14:paraId="5EEC1804" w14:textId="28A62AE9" w:rsidR="00CE1788" w:rsidRPr="00E002DD" w:rsidRDefault="00D53356" w:rsidP="00CE1788">
      <w:pPr>
        <w:spacing w:line="360" w:lineRule="auto"/>
        <w:ind w:left="101" w:right="6858"/>
        <w:rPr>
          <w:rFonts w:ascii="Arial" w:hAnsi="Arial" w:cs="Arial"/>
          <w:b/>
          <w:color w:val="000000" w:themeColor="text1"/>
          <w:sz w:val="18"/>
        </w:rPr>
      </w:pPr>
      <w:r w:rsidRPr="00E002DD">
        <w:rPr>
          <w:rFonts w:ascii="Arial" w:hAnsi="Arial" w:cs="Arial"/>
          <w:b/>
          <w:color w:val="000000" w:themeColor="text1"/>
          <w:sz w:val="18"/>
        </w:rPr>
        <w:t>Name,</w:t>
      </w:r>
    </w:p>
    <w:p w14:paraId="4FEF413A" w14:textId="77777777" w:rsidR="00CE1788" w:rsidRDefault="00D53356" w:rsidP="00CE1788">
      <w:pPr>
        <w:spacing w:line="360" w:lineRule="auto"/>
        <w:ind w:left="101" w:right="8288"/>
        <w:rPr>
          <w:rFonts w:ascii="Arial" w:hAnsi="Arial" w:cs="Arial"/>
          <w:b/>
          <w:color w:val="000000" w:themeColor="text1"/>
          <w:spacing w:val="1"/>
          <w:sz w:val="18"/>
        </w:rPr>
      </w:pPr>
      <w:r w:rsidRPr="00E002DD">
        <w:rPr>
          <w:rFonts w:ascii="Arial" w:hAnsi="Arial" w:cs="Arial"/>
          <w:b/>
          <w:color w:val="000000" w:themeColor="text1"/>
          <w:sz w:val="18"/>
        </w:rPr>
        <w:t>Designation</w:t>
      </w:r>
      <w:r w:rsidRPr="00E002DD">
        <w:rPr>
          <w:rFonts w:ascii="Arial" w:hAnsi="Arial" w:cs="Arial"/>
          <w:b/>
          <w:color w:val="000000" w:themeColor="text1"/>
          <w:spacing w:val="1"/>
          <w:sz w:val="18"/>
        </w:rPr>
        <w:t xml:space="preserve"> </w:t>
      </w:r>
    </w:p>
    <w:p w14:paraId="44BB519A" w14:textId="7E59A3D6" w:rsidR="00D53356" w:rsidRPr="00E002DD" w:rsidRDefault="00D53356" w:rsidP="00CE1788">
      <w:pPr>
        <w:spacing w:line="360" w:lineRule="auto"/>
        <w:ind w:left="101" w:right="8288"/>
        <w:rPr>
          <w:rFonts w:ascii="Arial" w:hAnsi="Arial" w:cs="Arial"/>
          <w:b/>
          <w:color w:val="000000" w:themeColor="text1"/>
          <w:sz w:val="18"/>
        </w:rPr>
      </w:pPr>
      <w:r w:rsidRPr="00E002DD">
        <w:rPr>
          <w:rFonts w:ascii="Arial" w:hAnsi="Arial" w:cs="Arial"/>
          <w:b/>
          <w:color w:val="000000" w:themeColor="text1"/>
          <w:sz w:val="18"/>
        </w:rPr>
        <w:t>Date</w:t>
      </w:r>
      <w:r w:rsidRPr="00E002DD">
        <w:rPr>
          <w:rFonts w:ascii="Arial" w:hAnsi="Arial" w:cs="Arial"/>
          <w:b/>
          <w:color w:val="000000" w:themeColor="text1"/>
          <w:spacing w:val="-5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and</w:t>
      </w:r>
      <w:r w:rsidRPr="00E002DD">
        <w:rPr>
          <w:rFonts w:ascii="Arial" w:hAnsi="Arial" w:cs="Arial"/>
          <w:b/>
          <w:color w:val="000000" w:themeColor="text1"/>
          <w:spacing w:val="-6"/>
          <w:sz w:val="18"/>
        </w:rPr>
        <w:t xml:space="preserve"> </w:t>
      </w:r>
      <w:r w:rsidRPr="00E002DD">
        <w:rPr>
          <w:rFonts w:ascii="Arial" w:hAnsi="Arial" w:cs="Arial"/>
          <w:b/>
          <w:color w:val="000000" w:themeColor="text1"/>
          <w:sz w:val="18"/>
        </w:rPr>
        <w:t>seal</w:t>
      </w:r>
    </w:p>
    <w:p w14:paraId="2E2734B8" w14:textId="77777777" w:rsidR="00D53356" w:rsidRDefault="00D53356" w:rsidP="00D53356"/>
    <w:sectPr w:rsidR="00D53356" w:rsidSect="00880F29">
      <w:pgSz w:w="11906" w:h="16838" w:code="9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133B"/>
    <w:multiLevelType w:val="hybridMultilevel"/>
    <w:tmpl w:val="DED63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DE0"/>
    <w:multiLevelType w:val="hybridMultilevel"/>
    <w:tmpl w:val="AA4EF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4B"/>
    <w:rsid w:val="0003111A"/>
    <w:rsid w:val="00147A93"/>
    <w:rsid w:val="00156B0F"/>
    <w:rsid w:val="003030BD"/>
    <w:rsid w:val="0038544B"/>
    <w:rsid w:val="00401E57"/>
    <w:rsid w:val="00407DCC"/>
    <w:rsid w:val="00595D1B"/>
    <w:rsid w:val="00645806"/>
    <w:rsid w:val="006E309F"/>
    <w:rsid w:val="007C74C7"/>
    <w:rsid w:val="00816783"/>
    <w:rsid w:val="00880F29"/>
    <w:rsid w:val="009C49A0"/>
    <w:rsid w:val="009E02C4"/>
    <w:rsid w:val="00A509ED"/>
    <w:rsid w:val="00A959E9"/>
    <w:rsid w:val="00B628C9"/>
    <w:rsid w:val="00C95AFF"/>
    <w:rsid w:val="00CE1788"/>
    <w:rsid w:val="00D53356"/>
    <w:rsid w:val="00DD7606"/>
    <w:rsid w:val="00E002DD"/>
    <w:rsid w:val="00E76FD0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265B"/>
  <w15:chartTrackingRefBased/>
  <w15:docId w15:val="{6CDE2AE8-72E4-46CD-81C3-A33AB9B9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5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33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D53356"/>
    <w:rPr>
      <w:rFonts w:ascii="Arial MT" w:eastAsia="Arial MT" w:hAnsi="Arial MT" w:cs="Arial MT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E002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A50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mult.ephysics@gmail.com</dc:creator>
  <cp:keywords/>
  <dc:description/>
  <cp:lastModifiedBy>mult.ephysics@gmail.com</cp:lastModifiedBy>
  <cp:revision>22</cp:revision>
  <cp:lastPrinted>2025-03-14T14:14:00Z</cp:lastPrinted>
  <dcterms:created xsi:type="dcterms:W3CDTF">2024-11-25T13:52:00Z</dcterms:created>
  <dcterms:modified xsi:type="dcterms:W3CDTF">2025-06-18T07:26:00Z</dcterms:modified>
</cp:coreProperties>
</file>